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Arial" w:hAnsi="Arial" w:cs="Arial"/>
          <w:color w:val="auto"/>
          <w:sz w:val="24"/>
          <w:szCs w:val="24"/>
        </w:rPr>
      </w:pPr>
      <w:r>
        <w:rPr>
          <w:rFonts w:hint="default" w:ascii="Arial" w:hAnsi="Arial" w:eastAsia="宋体" w:cs="Arial"/>
          <w:i w:val="0"/>
          <w:iCs w:val="0"/>
          <w:caps w:val="0"/>
          <w:color w:val="auto"/>
          <w:spacing w:val="0"/>
          <w:kern w:val="0"/>
          <w:sz w:val="24"/>
          <w:szCs w:val="24"/>
          <w:u w:val="none"/>
          <w:shd w:val="clear" w:fill="FFFFFF"/>
          <w:lang w:val="en-US" w:eastAsia="zh-CN" w:bidi="ar"/>
        </w:rPr>
        <w:fldChar w:fldCharType="begin"/>
      </w:r>
      <w:r>
        <w:rPr>
          <w:rFonts w:hint="default" w:ascii="Arial" w:hAnsi="Arial" w:eastAsia="宋体" w:cs="Arial"/>
          <w:i w:val="0"/>
          <w:iCs w:val="0"/>
          <w:caps w:val="0"/>
          <w:color w:val="auto"/>
          <w:spacing w:val="0"/>
          <w:kern w:val="0"/>
          <w:sz w:val="24"/>
          <w:szCs w:val="24"/>
          <w:u w:val="none"/>
          <w:shd w:val="clear" w:fill="FFFFFF"/>
          <w:lang w:val="en-US" w:eastAsia="zh-CN" w:bidi="ar"/>
        </w:rPr>
        <w:instrText xml:space="preserve"> HYPERLINK "https://www.sb-peptide.com/support/peptide-design/" </w:instrText>
      </w:r>
      <w:r>
        <w:rPr>
          <w:rFonts w:hint="default" w:ascii="Arial" w:hAnsi="Arial" w:eastAsia="宋体" w:cs="Arial"/>
          <w:i w:val="0"/>
          <w:iCs w:val="0"/>
          <w:caps w:val="0"/>
          <w:color w:val="auto"/>
          <w:spacing w:val="0"/>
          <w:kern w:val="0"/>
          <w:sz w:val="24"/>
          <w:szCs w:val="24"/>
          <w:u w:val="none"/>
          <w:shd w:val="clear" w:fill="FFFFFF"/>
          <w:lang w:val="en-US" w:eastAsia="zh-CN" w:bidi="ar"/>
        </w:rPr>
        <w:fldChar w:fldCharType="separate"/>
      </w:r>
      <w:r>
        <w:rPr>
          <w:rStyle w:val="5"/>
          <w:rFonts w:hint="default" w:ascii="Arial" w:hAnsi="Arial" w:cs="Arial"/>
          <w:i w:val="0"/>
          <w:iCs w:val="0"/>
          <w:caps w:val="0"/>
          <w:color w:val="auto"/>
          <w:spacing w:val="0"/>
          <w:sz w:val="24"/>
          <w:szCs w:val="24"/>
          <w:u w:val="none"/>
          <w:bdr w:val="none" w:color="auto" w:sz="0" w:space="0"/>
          <w:shd w:val="clear" w:fill="FFFFFF"/>
        </w:rPr>
        <w:t>Peptide design guidelines - How to design a peptide?</w:t>
      </w:r>
      <w:bookmarkStart w:id="0" w:name="_GoBack"/>
      <w:bookmarkEnd w:id="0"/>
    </w:p>
    <w:p>
      <w:pPr>
        <w:keepNext w:val="0"/>
        <w:keepLines w:val="0"/>
        <w:widowControl/>
        <w:suppressLineNumbers w:val="0"/>
        <w:jc w:val="left"/>
        <w:rPr>
          <w:rFonts w:hint="default" w:ascii="Arial" w:hAnsi="Arial" w:cs="Arial"/>
          <w:sz w:val="20"/>
          <w:szCs w:val="20"/>
        </w:rPr>
      </w:pPr>
      <w:r>
        <w:rPr>
          <w:rFonts w:hint="default" w:ascii="Arial" w:hAnsi="Arial" w:eastAsia="宋体" w:cs="Arial"/>
          <w:i w:val="0"/>
          <w:iCs w:val="0"/>
          <w:caps w:val="0"/>
          <w:color w:val="auto"/>
          <w:spacing w:val="0"/>
          <w:kern w:val="0"/>
          <w:sz w:val="24"/>
          <w:szCs w:val="24"/>
          <w:u w:val="none"/>
          <w:shd w:val="clear" w:fill="FFFFFF"/>
          <w:lang w:val="en-US" w:eastAsia="zh-CN" w:bidi="ar"/>
        </w:rPr>
        <w:fldChar w:fldCharType="end"/>
      </w:r>
    </w:p>
    <w:p>
      <w:pPr>
        <w:jc w:val="left"/>
        <w:rPr>
          <w:rFonts w:hint="default" w:ascii="Arial" w:hAnsi="Arial" w:eastAsia="Segoe UI" w:cs="Arial"/>
          <w:i w:val="0"/>
          <w:iCs w:val="0"/>
          <w:caps w:val="0"/>
          <w:spacing w:val="0"/>
          <w:sz w:val="20"/>
          <w:szCs w:val="20"/>
          <w:shd w:val="clear" w:fill="FFFFFF"/>
        </w:rPr>
      </w:pPr>
      <w:r>
        <w:rPr>
          <w:rFonts w:hint="default" w:ascii="Arial" w:hAnsi="Arial" w:eastAsia="Segoe UI" w:cs="Arial"/>
          <w:i w:val="0"/>
          <w:iCs w:val="0"/>
          <w:caps w:val="0"/>
          <w:spacing w:val="0"/>
          <w:sz w:val="20"/>
          <w:szCs w:val="20"/>
          <w:shd w:val="clear" w:fill="FFFFFF"/>
        </w:rPr>
        <w:t>For custom peptide synthesis, important design factors are sequence length, solubility and stability; sequence, amino acid composition and length affect assembly, purification and solubility, and these points must be considered in peptide design.</w:t>
      </w:r>
    </w:p>
    <w:p>
      <w:pPr>
        <w:jc w:val="left"/>
        <w:rPr>
          <w:rFonts w:hint="default" w:ascii="Arial" w:hAnsi="Arial" w:eastAsia="Segoe UI" w:cs="Arial"/>
          <w:i w:val="0"/>
          <w:iCs w:val="0"/>
          <w:caps w:val="0"/>
          <w:spacing w:val="0"/>
          <w:sz w:val="20"/>
          <w:szCs w:val="20"/>
          <w:shd w:val="clear" w:fill="FFFFFF"/>
        </w:rPr>
      </w:pPr>
    </w:p>
    <w:p>
      <w:pPr>
        <w:keepNext w:val="0"/>
        <w:keepLines w:val="0"/>
        <w:widowControl/>
        <w:suppressLineNumbers w:val="0"/>
        <w:jc w:val="left"/>
        <w:rPr>
          <w:rFonts w:hint="default" w:ascii="Arial" w:hAnsi="Arial" w:eastAsia="宋体" w:cs="Arial"/>
          <w:b/>
          <w:bCs/>
          <w:color w:val="000000"/>
          <w:kern w:val="0"/>
          <w:sz w:val="20"/>
          <w:szCs w:val="20"/>
          <w:lang w:val="en-US" w:eastAsia="zh-CN" w:bidi="ar"/>
        </w:rPr>
      </w:pPr>
      <w:r>
        <w:rPr>
          <w:rFonts w:hint="default" w:ascii="Arial" w:hAnsi="Arial" w:eastAsia="宋体" w:cs="Arial"/>
          <w:b/>
          <w:bCs/>
          <w:color w:val="000000"/>
          <w:kern w:val="0"/>
          <w:sz w:val="20"/>
          <w:szCs w:val="20"/>
          <w:lang w:val="en-US" w:eastAsia="zh-CN" w:bidi="ar"/>
        </w:rPr>
        <w:t xml:space="preserve">Design of Peptide Sequence </w:t>
      </w:r>
    </w:p>
    <w:p>
      <w:pPr>
        <w:jc w:val="left"/>
        <w:rPr>
          <w:rFonts w:hint="default" w:ascii="Arial" w:hAnsi="Arial" w:eastAsia="Segoe UI" w:cs="Arial"/>
          <w:i w:val="0"/>
          <w:iCs w:val="0"/>
          <w:caps w:val="0"/>
          <w:spacing w:val="0"/>
          <w:sz w:val="20"/>
          <w:szCs w:val="20"/>
          <w:shd w:val="clear" w:fill="FFFFFF"/>
        </w:rPr>
      </w:pPr>
      <w:r>
        <w:rPr>
          <w:rFonts w:hint="default" w:ascii="Arial" w:hAnsi="Arial" w:eastAsia="Segoe UI" w:cs="Arial"/>
          <w:i w:val="0"/>
          <w:iCs w:val="0"/>
          <w:caps w:val="0"/>
          <w:spacing w:val="0"/>
          <w:sz w:val="20"/>
          <w:szCs w:val="20"/>
          <w:shd w:val="clear" w:fill="FFFFFF"/>
          <w:lang w:val="en-US" w:eastAsia="zh-CN"/>
        </w:rPr>
        <w:t>Peptides can be designed from scratch, but most of the peptides of biological interest are derived from the N-terminal, C-terminal, or internal sequences of native proteins. Unfortunately, there are various reasons why certain native sequences sometimes need to be adjusted. Even for relatively short sequences, there are essential and non-essential (or less important) amino acid residues, although the relative importance of each individual amino acid residue is not always easy to figure out. The "not so simple" guiding principle is to make the modifications in the "non-essential residues". These changes may include amino acid substitution (e.g. for solubility, stability, etc.), chemical modification (e.g. for stability, studies on structure and function), attachment of ligands (e.g. chromophores, affinity ligands), conjugation (for production of antisera), and so on. For internal sequences, it may be necessary to cap either or both the N- and C-termini to avoid introducing a charge where there is none in the native sequence. For bulky ligands, it is also a common practice to attach a spacer between the peptide and the ligands to minimize the influence of the ligand on the folding of the peptide.</w:t>
      </w:r>
    </w:p>
    <w:p>
      <w:pPr>
        <w:keepNext w:val="0"/>
        <w:keepLines w:val="0"/>
        <w:widowControl/>
        <w:suppressLineNumbers w:val="0"/>
        <w:jc w:val="left"/>
        <w:rPr>
          <w:rFonts w:hint="default" w:ascii="Arial" w:hAnsi="Arial" w:eastAsia="宋体" w:cs="Arial"/>
          <w:b/>
          <w:bCs/>
          <w:color w:val="000000"/>
          <w:kern w:val="0"/>
          <w:sz w:val="20"/>
          <w:szCs w:val="20"/>
          <w:lang w:val="en-US" w:eastAsia="zh-CN" w:bidi="ar"/>
        </w:rPr>
      </w:pPr>
      <w:r>
        <w:rPr>
          <w:rFonts w:hint="default" w:ascii="Arial" w:hAnsi="Arial" w:eastAsia="宋体" w:cs="Arial"/>
          <w:b/>
          <w:bCs/>
          <w:color w:val="000000"/>
          <w:kern w:val="0"/>
          <w:sz w:val="20"/>
          <w:szCs w:val="20"/>
          <w:lang w:val="en-US" w:eastAsia="zh-CN" w:bidi="ar"/>
        </w:rPr>
        <w:t xml:space="preserve">Length of Sequence </w:t>
      </w:r>
    </w:p>
    <w:p>
      <w:pPr>
        <w:keepNext w:val="0"/>
        <w:keepLines w:val="0"/>
        <w:widowControl/>
        <w:suppressLineNumbers w:val="0"/>
        <w:jc w:val="left"/>
        <w:rPr>
          <w:rFonts w:hint="default" w:ascii="Arial" w:hAnsi="Arial" w:eastAsia="宋体" w:cs="Arial"/>
          <w:b/>
          <w:bCs/>
          <w:color w:val="000000"/>
          <w:kern w:val="0"/>
          <w:sz w:val="20"/>
          <w:szCs w:val="20"/>
          <w:lang w:val="en-US" w:eastAsia="zh-CN" w:bidi="ar"/>
        </w:rPr>
      </w:pPr>
      <w:r>
        <w:rPr>
          <w:rFonts w:hint="default" w:ascii="Arial" w:hAnsi="Arial" w:eastAsia="Segoe UI" w:cs="Arial"/>
          <w:i w:val="0"/>
          <w:iCs w:val="0"/>
          <w:caps w:val="0"/>
          <w:spacing w:val="0"/>
          <w:sz w:val="20"/>
          <w:szCs w:val="20"/>
          <w:shd w:val="clear" w:fill="FFFFFF"/>
        </w:rPr>
        <w:t>The purity of a raw peptide usually decreases along with the increase in length. The yield of the peptide for sequences shorter than 15 residues is typically fine, and such peptides can typically be produced without significant difficulty. In addition, peptides of 10-15 residues in length are appropriate for raising antisera to the linear epitopes of intact proteins.</w:t>
      </w:r>
    </w:p>
    <w:p>
      <w:pPr>
        <w:keepNext w:val="0"/>
        <w:keepLines w:val="0"/>
        <w:widowControl/>
        <w:suppressLineNumbers w:val="0"/>
        <w:jc w:val="left"/>
        <w:rPr>
          <w:rFonts w:hint="default" w:ascii="Arial" w:hAnsi="Arial" w:eastAsia="宋体" w:cs="Arial"/>
          <w:b/>
          <w:bCs/>
          <w:color w:val="000000"/>
          <w:kern w:val="0"/>
          <w:sz w:val="20"/>
          <w:szCs w:val="20"/>
          <w:lang w:val="en-US" w:eastAsia="zh-CN" w:bidi="ar"/>
        </w:rPr>
      </w:pPr>
      <w:r>
        <w:rPr>
          <w:rFonts w:hint="default" w:ascii="Arial" w:hAnsi="Arial" w:eastAsia="宋体" w:cs="Arial"/>
          <w:b/>
          <w:bCs/>
          <w:color w:val="000000"/>
          <w:kern w:val="0"/>
          <w:sz w:val="20"/>
          <w:szCs w:val="20"/>
          <w:lang w:val="en-US" w:eastAsia="zh-CN" w:bidi="ar"/>
        </w:rPr>
        <w:t>Hydrophobic Stretches</w:t>
      </w:r>
    </w:p>
    <w:p>
      <w:pPr>
        <w:keepNext w:val="0"/>
        <w:keepLines w:val="0"/>
        <w:widowControl/>
        <w:suppressLineNumbers w:val="0"/>
        <w:jc w:val="left"/>
        <w:rPr>
          <w:rFonts w:hint="default" w:ascii="Arial" w:hAnsi="Arial" w:eastAsia="宋体" w:cs="Arial"/>
          <w:color w:val="000000"/>
          <w:kern w:val="0"/>
          <w:sz w:val="20"/>
          <w:szCs w:val="20"/>
          <w:lang w:val="en-US" w:eastAsia="zh-CN" w:bidi="ar"/>
        </w:rPr>
      </w:pPr>
      <w:r>
        <w:rPr>
          <w:rFonts w:hint="default" w:ascii="Arial" w:hAnsi="Arial" w:eastAsia="Segoe UI" w:cs="Arial"/>
          <w:i w:val="0"/>
          <w:iCs w:val="0"/>
          <w:caps w:val="0"/>
          <w:spacing w:val="0"/>
          <w:sz w:val="20"/>
          <w:szCs w:val="20"/>
          <w:shd w:val="clear" w:fill="FFFFFF"/>
        </w:rPr>
        <w:t>The overall amino acid composition of a peptide is an important design parameter that is frequently neglected. The peptide solubility is greatly influenced by the amino acid composition. Peptides with a high amount of hydrophobic residues, such as Leu, Val, Ile, Met, Phe and Trp, will either have limited solubility in an aqueous solution or be entirely insoluble. In these conditions, it will be hard to employ the peptide in experiments, and it may be challenging to purify the peptide if necessary. It is advisable to maintain the hydrophobic amino acid content beneath 50% and to make sure that there is at least one charged residue for every five amino acids. At physiological pH, Asp, Glu, Lys and Arg all have charged side chains. A single conservative substitution, like substituting Ala with Gly, or adding a group of polar residues to the N- or C-terminus, may also increase solubility.</w:t>
      </w:r>
    </w:p>
    <w:p>
      <w:pPr>
        <w:keepNext w:val="0"/>
        <w:keepLines w:val="0"/>
        <w:widowControl/>
        <w:suppressLineNumbers w:val="0"/>
        <w:jc w:val="left"/>
        <w:rPr>
          <w:rFonts w:hint="default" w:ascii="Arial" w:hAnsi="Arial" w:eastAsia="宋体" w:cs="Arial"/>
          <w:b/>
          <w:bCs/>
          <w:color w:val="000000"/>
          <w:kern w:val="0"/>
          <w:sz w:val="20"/>
          <w:szCs w:val="20"/>
          <w:lang w:val="en-US" w:eastAsia="zh-CN" w:bidi="ar"/>
        </w:rPr>
      </w:pPr>
      <w:r>
        <w:rPr>
          <w:rFonts w:hint="default" w:ascii="Arial" w:hAnsi="Arial" w:eastAsia="宋体" w:cs="Arial"/>
          <w:b/>
          <w:bCs/>
          <w:color w:val="000000"/>
          <w:kern w:val="0"/>
          <w:sz w:val="20"/>
          <w:szCs w:val="20"/>
          <w:lang w:val="en-US" w:eastAsia="zh-CN" w:bidi="ar"/>
        </w:rPr>
        <w:t xml:space="preserve">Difficult Amino Acids </w:t>
      </w:r>
    </w:p>
    <w:p>
      <w:pPr>
        <w:jc w:val="left"/>
        <w:rPr>
          <w:rFonts w:hint="default" w:ascii="Arial" w:hAnsi="Arial" w:eastAsia="Segoe UI" w:cs="Arial"/>
          <w:i w:val="0"/>
          <w:iCs w:val="0"/>
          <w:caps w:val="0"/>
          <w:spacing w:val="0"/>
          <w:sz w:val="20"/>
          <w:szCs w:val="20"/>
          <w:shd w:val="clear" w:fill="FFFFFF"/>
        </w:rPr>
      </w:pPr>
      <w:r>
        <w:rPr>
          <w:rFonts w:hint="default" w:ascii="Arial" w:hAnsi="Arial" w:eastAsia="Segoe UI" w:cs="Arial"/>
          <w:i w:val="0"/>
          <w:iCs w:val="0"/>
          <w:caps w:val="0"/>
          <w:spacing w:val="0"/>
          <w:sz w:val="20"/>
          <w:szCs w:val="20"/>
          <w:shd w:val="clear" w:fill="FFFFFF"/>
        </w:rPr>
        <w:t>Peptides that contain multiple Cys, Met, or Trp residues are also hard to obtain in high purity, in part because these residues are prone to oxidation and/or side reactions. If feasible, one should select sequences to minimize these residues. Alternatively, conservative substitutions can be carried out for some residues. For example, Norleucine can be used as a substitute for Met, and Ser is sometimes used as a less reactive alternative to Cys. If a number of sequential or overlapping peptides from a protein sequence are to be produced, making a change in the starting point of each peptide might create a more favorable balance between hydrophilic and hydrophobic residues. A change in the number of Cys, Met, and Trp residues contained in individual peptides may have a similar impact. For instance, if the stop or start point for choosing peptides divides two Cys residues into two peptides, this may enable better synthesis and a purer final product.</w:t>
      </w:r>
    </w:p>
    <w:p>
      <w:pPr>
        <w:keepNext w:val="0"/>
        <w:keepLines w:val="0"/>
        <w:widowControl/>
        <w:suppressLineNumbers w:val="0"/>
        <w:jc w:val="left"/>
        <w:rPr>
          <w:rFonts w:hint="default" w:ascii="Arial" w:hAnsi="Arial" w:eastAsia="宋体" w:cs="Arial"/>
          <w:b/>
          <w:bCs/>
          <w:color w:val="000000"/>
          <w:kern w:val="0"/>
          <w:sz w:val="20"/>
          <w:szCs w:val="20"/>
          <w:lang w:val="en-US" w:eastAsia="zh-CN" w:bidi="ar"/>
        </w:rPr>
      </w:pPr>
      <w:r>
        <w:rPr>
          <w:rFonts w:hint="default" w:ascii="Arial" w:hAnsi="Arial" w:eastAsia="宋体" w:cs="Arial"/>
          <w:b/>
          <w:bCs/>
          <w:color w:val="000000"/>
          <w:kern w:val="0"/>
          <w:sz w:val="20"/>
          <w:szCs w:val="20"/>
          <w:lang w:val="en-US" w:eastAsia="zh-CN" w:bidi="ar"/>
        </w:rPr>
        <w:t xml:space="preserve">Secondary Structure </w:t>
      </w:r>
    </w:p>
    <w:p>
      <w:pPr>
        <w:keepNext w:val="0"/>
        <w:keepLines w:val="0"/>
        <w:widowControl/>
        <w:suppressLineNumbers w:val="0"/>
        <w:jc w:val="left"/>
        <w:rPr>
          <w:rFonts w:hint="default" w:ascii="Arial" w:hAnsi="Arial" w:eastAsia="Segoe UI" w:cs="Arial"/>
          <w:i w:val="0"/>
          <w:iCs w:val="0"/>
          <w:caps w:val="0"/>
          <w:spacing w:val="0"/>
          <w:sz w:val="20"/>
          <w:szCs w:val="20"/>
          <w:shd w:val="clear" w:fill="FFFFFF"/>
        </w:rPr>
      </w:pPr>
      <w:r>
        <w:rPr>
          <w:rFonts w:hint="default" w:ascii="Arial" w:hAnsi="Arial" w:eastAsia="Segoe UI" w:cs="Arial"/>
          <w:i w:val="0"/>
          <w:iCs w:val="0"/>
          <w:caps w:val="0"/>
          <w:spacing w:val="0"/>
          <w:sz w:val="20"/>
          <w:szCs w:val="20"/>
          <w:shd w:val="clear" w:fill="FFFFFF"/>
        </w:rPr>
        <w:t>The formation of β-sheet is a final aspect to take into account in peptide design. During synthesis, the formation of β-sheet leads to incomplete solvation of the growing peptide and causes a high degree of deletion sequences in the final product. This issue can be circumvented by selecting sequences that do not contain multiple and adjacent residues consisting of Val, Ile, Tyr, Phe, Trp, Leu, Gln, and Thr. If sequences cannot be picked to avoid stretches of these residues, it frequently helps to disrupt the pattern by making conservative substitutions, for instance, inserting a Gly or Pro at every third residue, replacing Gln with Asn, or replacing Thr with Ser.</w:t>
      </w:r>
    </w:p>
    <w:p>
      <w:pPr>
        <w:keepNext w:val="0"/>
        <w:keepLines w:val="0"/>
        <w:widowControl/>
        <w:suppressLineNumbers w:val="0"/>
        <w:jc w:val="left"/>
        <w:rPr>
          <w:rFonts w:hint="default" w:ascii="Arial" w:hAnsi="Arial" w:eastAsia="宋体" w:cs="Arial"/>
          <w:b/>
          <w:bCs/>
          <w:color w:val="000000"/>
          <w:kern w:val="0"/>
          <w:sz w:val="20"/>
          <w:szCs w:val="20"/>
          <w:lang w:val="en-US" w:eastAsia="zh-CN" w:bidi="ar"/>
        </w:rPr>
      </w:pPr>
      <w:r>
        <w:rPr>
          <w:rFonts w:hint="default" w:ascii="Arial" w:hAnsi="Arial" w:eastAsia="宋体" w:cs="Arial"/>
          <w:b/>
          <w:bCs/>
          <w:color w:val="000000"/>
          <w:kern w:val="0"/>
          <w:sz w:val="20"/>
          <w:szCs w:val="20"/>
          <w:lang w:val="en-US" w:eastAsia="zh-CN" w:bidi="ar"/>
        </w:rPr>
        <w:t xml:space="preserve">Analyzing Your Desired Peptide Sequence </w:t>
      </w:r>
    </w:p>
    <w:p>
      <w:pPr>
        <w:keepNext w:val="0"/>
        <w:keepLines w:val="0"/>
        <w:widowControl/>
        <w:suppressLineNumbers w:val="0"/>
        <w:jc w:val="left"/>
        <w:rPr>
          <w:rFonts w:hint="default" w:ascii="Arial" w:hAnsi="Arial" w:cs="Arial"/>
          <w:sz w:val="20"/>
          <w:szCs w:val="20"/>
        </w:rPr>
      </w:pPr>
      <w:r>
        <w:rPr>
          <w:rFonts w:hint="default" w:ascii="Arial" w:hAnsi="Arial" w:eastAsia="宋体" w:cs="Arial"/>
          <w:color w:val="000000"/>
          <w:kern w:val="0"/>
          <w:sz w:val="20"/>
          <w:szCs w:val="20"/>
          <w:lang w:val="en-US" w:eastAsia="zh-CN" w:bidi="ar"/>
        </w:rPr>
        <w:t xml:space="preserve">Positively charged residues: K, R, H, N-terminus </w:t>
      </w:r>
    </w:p>
    <w:p>
      <w:pPr>
        <w:keepNext w:val="0"/>
        <w:keepLines w:val="0"/>
        <w:widowControl/>
        <w:suppressLineNumbers w:val="0"/>
        <w:jc w:val="left"/>
        <w:rPr>
          <w:rFonts w:hint="default" w:ascii="Arial" w:hAnsi="Arial" w:cs="Arial"/>
          <w:sz w:val="20"/>
          <w:szCs w:val="20"/>
        </w:rPr>
      </w:pPr>
      <w:r>
        <w:rPr>
          <w:rFonts w:hint="default" w:ascii="Arial" w:hAnsi="Arial" w:eastAsia="宋体" w:cs="Arial"/>
          <w:color w:val="000000"/>
          <w:kern w:val="0"/>
          <w:sz w:val="20"/>
          <w:szCs w:val="20"/>
          <w:lang w:val="en-US" w:eastAsia="zh-CN" w:bidi="ar"/>
        </w:rPr>
        <w:t xml:space="preserve">Negatively charged residues: D, E, C-terminus </w:t>
      </w:r>
    </w:p>
    <w:p>
      <w:pPr>
        <w:keepNext w:val="0"/>
        <w:keepLines w:val="0"/>
        <w:widowControl/>
        <w:suppressLineNumbers w:val="0"/>
        <w:jc w:val="left"/>
        <w:rPr>
          <w:rFonts w:hint="default" w:ascii="Arial" w:hAnsi="Arial" w:cs="Arial"/>
          <w:sz w:val="20"/>
          <w:szCs w:val="20"/>
        </w:rPr>
      </w:pPr>
      <w:r>
        <w:rPr>
          <w:rFonts w:hint="default" w:ascii="Arial" w:hAnsi="Arial" w:eastAsia="宋体" w:cs="Arial"/>
          <w:color w:val="000000"/>
          <w:kern w:val="0"/>
          <w:sz w:val="20"/>
          <w:szCs w:val="20"/>
          <w:lang w:val="en-US" w:eastAsia="zh-CN" w:bidi="ar"/>
        </w:rPr>
        <w:t xml:space="preserve">Hydrophobic uncharged residues: F, I, L, M, V, W, and Y </w:t>
      </w:r>
    </w:p>
    <w:p>
      <w:pPr>
        <w:keepNext w:val="0"/>
        <w:keepLines w:val="0"/>
        <w:widowControl/>
        <w:suppressLineNumbers w:val="0"/>
        <w:jc w:val="left"/>
        <w:rPr>
          <w:rFonts w:hint="default" w:ascii="Arial" w:hAnsi="Arial" w:cs="Arial"/>
          <w:sz w:val="20"/>
          <w:szCs w:val="20"/>
        </w:rPr>
      </w:pPr>
      <w:r>
        <w:rPr>
          <w:rFonts w:hint="default" w:ascii="Arial" w:hAnsi="Arial" w:eastAsia="宋体" w:cs="Arial"/>
          <w:color w:val="000000"/>
          <w:kern w:val="0"/>
          <w:sz w:val="20"/>
          <w:szCs w:val="20"/>
          <w:lang w:val="en-US" w:eastAsia="zh-CN" w:bidi="ar"/>
        </w:rPr>
        <w:t xml:space="preserve">Uncharged residues: G, A, S, T, C, N, Q, P, acetyl, amide </w:t>
      </w:r>
    </w:p>
    <w:p>
      <w:pPr>
        <w:keepNext w:val="0"/>
        <w:keepLines w:val="0"/>
        <w:widowControl/>
        <w:numPr>
          <w:ilvl w:val="0"/>
          <w:numId w:val="1"/>
        </w:numPr>
        <w:suppressLineNumbers w:val="0"/>
        <w:pBdr>
          <w:left w:val="none" w:color="auto" w:sz="0" w:space="0"/>
        </w:pBdr>
        <w:spacing w:before="0" w:beforeAutospacing="0" w:after="0" w:afterAutospacing="0"/>
        <w:ind w:right="0" w:rightChars="0"/>
        <w:rPr>
          <w:rFonts w:hint="default" w:ascii="Arial" w:hAnsi="Arial" w:cs="Arial"/>
          <w:sz w:val="20"/>
          <w:szCs w:val="20"/>
        </w:rPr>
      </w:pPr>
      <w:r>
        <w:rPr>
          <w:rFonts w:hint="default" w:ascii="Arial" w:hAnsi="Arial" w:cs="Arial"/>
          <w:sz w:val="20"/>
          <w:szCs w:val="20"/>
          <w:bdr w:val="none" w:color="auto" w:sz="0" w:space="0"/>
        </w:rPr>
        <w:t>N-terminus</w:t>
      </w:r>
      <w:r>
        <w:rPr>
          <w:rFonts w:hint="default" w:ascii="Arial" w:hAnsi="Arial" w:cs="Arial"/>
          <w:sz w:val="20"/>
          <w:szCs w:val="20"/>
          <w:bdr w:val="none" w:color="auto" w:sz="0" w:space="0"/>
        </w:rPr>
        <w:br w:type="textWrapping"/>
      </w:r>
      <w:r>
        <w:rPr>
          <w:rFonts w:hint="default" w:ascii="Arial" w:hAnsi="Arial" w:cs="Arial"/>
          <w:sz w:val="20"/>
          <w:szCs w:val="20"/>
          <w:bdr w:val="none" w:color="auto" w:sz="0" w:space="0"/>
        </w:rPr>
        <w:t>When the N-terminal Glutamine (Q) is exposed to the acidic conditions of cleavage, it will cyclize to pyroglutamate. The recommendation is: to synthesize with pyroglutamate instead of Q, to remove the Q, to substitute Q with another amino acid, or to acetylate the N-terminus. Any of these suggestions will lead to a peptide of better quality.</w:t>
      </w:r>
      <w:r>
        <w:rPr>
          <w:rFonts w:hint="default" w:ascii="Arial" w:hAnsi="Arial" w:cs="Arial"/>
          <w:sz w:val="20"/>
          <w:szCs w:val="20"/>
          <w:bdr w:val="none" w:color="auto" w:sz="0" w:space="0"/>
        </w:rPr>
        <w:br w:type="textWrapping"/>
      </w:r>
      <w:r>
        <w:rPr>
          <w:rFonts w:hint="default" w:ascii="Arial" w:hAnsi="Arial" w:cs="Arial"/>
          <w:sz w:val="20"/>
          <w:szCs w:val="20"/>
          <w:bdr w:val="none" w:color="auto" w:sz="0" w:space="0"/>
        </w:rPr>
        <w:t>The N-terminal Asparagine (N) has a protecting group which can be rather difficult to remove when it is placed at the N-terminus. The recommendation is: to remove the N or to substitute N with another amino acid at the N-terminus.</w:t>
      </w:r>
    </w:p>
    <w:p>
      <w:pPr>
        <w:keepNext w:val="0"/>
        <w:keepLines w:val="0"/>
        <w:widowControl/>
        <w:numPr>
          <w:ilvl w:val="0"/>
          <w:numId w:val="1"/>
        </w:numPr>
        <w:suppressLineNumbers w:val="0"/>
        <w:ind w:left="0" w:leftChars="0" w:firstLine="0" w:firstLineChars="0"/>
        <w:jc w:val="left"/>
        <w:rPr>
          <w:rFonts w:hint="default" w:ascii="Arial" w:hAnsi="Arial" w:cs="Arial"/>
          <w:sz w:val="20"/>
          <w:szCs w:val="20"/>
        </w:rPr>
      </w:pPr>
      <w:r>
        <w:rPr>
          <w:rFonts w:hint="default" w:ascii="Arial" w:hAnsi="Arial" w:eastAsia="宋体" w:cs="Arial"/>
          <w:color w:val="000000"/>
          <w:kern w:val="0"/>
          <w:sz w:val="20"/>
          <w:szCs w:val="20"/>
          <w:lang w:val="en-US" w:eastAsia="zh-CN" w:bidi="ar"/>
        </w:rPr>
        <w:t xml:space="preserve">C-terminus </w:t>
      </w:r>
    </w:p>
    <w:p>
      <w:pPr>
        <w:keepNext w:val="0"/>
        <w:keepLines w:val="0"/>
        <w:widowControl/>
        <w:numPr>
          <w:numId w:val="0"/>
        </w:numPr>
        <w:suppressLineNumbers w:val="0"/>
        <w:pBdr>
          <w:left w:val="none" w:color="auto" w:sz="0" w:space="0"/>
        </w:pBdr>
        <w:spacing w:before="0" w:beforeAutospacing="0" w:after="0" w:afterAutospacing="0"/>
        <w:ind w:right="0" w:rightChars="0"/>
        <w:rPr>
          <w:rFonts w:hint="default" w:ascii="Arial" w:hAnsi="Arial" w:cs="Arial"/>
          <w:sz w:val="20"/>
          <w:szCs w:val="20"/>
        </w:rPr>
      </w:pPr>
      <w:r>
        <w:rPr>
          <w:rFonts w:hint="default" w:ascii="Arial" w:hAnsi="Arial" w:cs="Arial"/>
          <w:sz w:val="20"/>
          <w:szCs w:val="20"/>
          <w:lang w:val="en-US" w:eastAsia="zh-CN"/>
        </w:rPr>
        <w:t xml:space="preserve">If there is a nonstandard amino acid, including D-amino acids, at the C-terminus, the peptide should be amidated. If there is a </w:t>
      </w:r>
      <w:r>
        <w:rPr>
          <w:rFonts w:hint="default" w:ascii="Arial" w:hAnsi="Arial" w:cs="Arial"/>
          <w:sz w:val="20"/>
          <w:szCs w:val="20"/>
          <w:lang w:val="en-US" w:eastAsia="zh-CN"/>
        </w:rPr>
        <w:t xml:space="preserve">modification at the C-terminus (fluorescein, biotin, etc.), the modification must be attached via the side chain of a lysine. These peptides must also be amidated. </w:t>
      </w:r>
    </w:p>
    <w:p>
      <w:pPr>
        <w:keepNext w:val="0"/>
        <w:keepLines w:val="0"/>
        <w:widowControl/>
        <w:suppressLineNumbers w:val="0"/>
        <w:jc w:val="left"/>
        <w:rPr>
          <w:rFonts w:hint="default" w:ascii="Arial" w:hAnsi="Arial" w:cs="Arial"/>
          <w:sz w:val="20"/>
          <w:szCs w:val="20"/>
        </w:rPr>
      </w:pPr>
      <w:r>
        <w:rPr>
          <w:rFonts w:hint="default" w:ascii="Arial" w:hAnsi="Arial" w:eastAsia="宋体" w:cs="Arial"/>
          <w:color w:val="000000"/>
          <w:kern w:val="0"/>
          <w:sz w:val="20"/>
          <w:szCs w:val="20"/>
          <w:lang w:val="en-US" w:eastAsia="zh-CN" w:bidi="ar"/>
        </w:rPr>
        <w:t xml:space="preserve">3. Sequence </w:t>
      </w:r>
    </w:p>
    <w:p>
      <w:pPr>
        <w:keepNext w:val="0"/>
        <w:keepLines w:val="0"/>
        <w:widowControl/>
        <w:numPr>
          <w:ilvl w:val="0"/>
          <w:numId w:val="0"/>
        </w:numPr>
        <w:suppressLineNumbers w:val="0"/>
        <w:pBdr>
          <w:left w:val="none" w:color="auto" w:sz="0" w:space="0"/>
        </w:pBdr>
        <w:spacing w:before="0" w:beforeAutospacing="0" w:after="0" w:afterAutospacing="0"/>
        <w:ind w:right="0" w:rightChars="0"/>
        <w:rPr>
          <w:rFonts w:hint="default" w:ascii="Arial" w:hAnsi="Arial" w:cs="Arial"/>
          <w:sz w:val="20"/>
          <w:szCs w:val="20"/>
          <w:lang w:val="en-US" w:eastAsia="zh-CN"/>
        </w:rPr>
      </w:pPr>
      <w:r>
        <w:rPr>
          <w:rFonts w:hint="default" w:ascii="Arial" w:hAnsi="Arial" w:cs="Arial"/>
          <w:sz w:val="20"/>
          <w:szCs w:val="20"/>
          <w:lang w:val="en-US" w:eastAsia="zh-CN"/>
        </w:rPr>
        <w:t xml:space="preserve">Length: as the sequence length increases, the purity of the peptide decreases. This may result a peptide containing several deletion products. Coupling efficiencies are compromised after ~30 residues. Sequences less than 5 amino acids can be somewhat problematic during the cleavage and purification steps of production. Our baseline for accepting 3-5mer sequences is that the sequence should have at least one hydrophobic residue (L, I, W, V, F, Y, M). It will help in purification process if sequence does not have a hyrdophobic residue, but contains a modification that contributes to the hydrophobic nature (such as Flc, Dansyl, Dabsyl, Btn, Lissamine, etc). </w:t>
      </w:r>
    </w:p>
    <w:p>
      <w:pPr>
        <w:keepNext w:val="0"/>
        <w:keepLines w:val="0"/>
        <w:widowControl/>
        <w:numPr>
          <w:ilvl w:val="0"/>
          <w:numId w:val="0"/>
        </w:numPr>
        <w:suppressLineNumbers w:val="0"/>
        <w:pBdr>
          <w:left w:val="none" w:color="auto" w:sz="0" w:space="0"/>
        </w:pBdr>
        <w:spacing w:before="0" w:beforeAutospacing="0" w:after="0" w:afterAutospacing="0"/>
        <w:ind w:right="0" w:rightChars="0"/>
        <w:rPr>
          <w:rFonts w:hint="default" w:ascii="Arial" w:hAnsi="Arial" w:cs="Arial"/>
          <w:sz w:val="20"/>
          <w:szCs w:val="20"/>
          <w:lang w:val="en-US" w:eastAsia="zh-CN"/>
        </w:rPr>
      </w:pPr>
      <w:r>
        <w:rPr>
          <w:rFonts w:hint="default" w:ascii="Arial" w:hAnsi="Arial" w:cs="Arial"/>
          <w:sz w:val="20"/>
          <w:szCs w:val="20"/>
          <w:lang w:val="en-US" w:eastAsia="zh-CN"/>
        </w:rPr>
        <w:t xml:space="preserve">Multiple Prolines (P) in a sequence may undergo a cis/trans isomerization, resulting in a lower purity product. </w:t>
      </w:r>
    </w:p>
    <w:p>
      <w:pPr>
        <w:keepNext w:val="0"/>
        <w:keepLines w:val="0"/>
        <w:widowControl/>
        <w:numPr>
          <w:ilvl w:val="0"/>
          <w:numId w:val="0"/>
        </w:numPr>
        <w:suppressLineNumbers w:val="0"/>
        <w:pBdr>
          <w:left w:val="none" w:color="auto" w:sz="0" w:space="0"/>
        </w:pBdr>
        <w:spacing w:before="0" w:beforeAutospacing="0" w:after="0" w:afterAutospacing="0"/>
        <w:ind w:right="0" w:rightChars="0"/>
        <w:rPr>
          <w:rFonts w:hint="default" w:ascii="Arial" w:hAnsi="Arial" w:cs="Arial"/>
          <w:sz w:val="20"/>
          <w:szCs w:val="20"/>
          <w:lang w:val="en-US" w:eastAsia="zh-CN"/>
        </w:rPr>
      </w:pPr>
      <w:r>
        <w:rPr>
          <w:rFonts w:hint="default" w:ascii="Arial" w:hAnsi="Arial" w:cs="Arial"/>
          <w:sz w:val="20"/>
          <w:szCs w:val="20"/>
          <w:lang w:val="en-US" w:eastAsia="zh-CN"/>
        </w:rPr>
        <w:t xml:space="preserve">Adjacent Serines (S) in a sequence frequently result in product that is low in purity and/or contain many deletions. </w:t>
      </w:r>
    </w:p>
    <w:p>
      <w:pPr>
        <w:keepNext w:val="0"/>
        <w:keepLines w:val="0"/>
        <w:widowControl/>
        <w:numPr>
          <w:ilvl w:val="0"/>
          <w:numId w:val="0"/>
        </w:numPr>
        <w:suppressLineNumbers w:val="0"/>
        <w:pBdr>
          <w:left w:val="none" w:color="auto" w:sz="0" w:space="0"/>
        </w:pBdr>
        <w:spacing w:before="0" w:beforeAutospacing="0" w:after="0" w:afterAutospacing="0"/>
        <w:ind w:right="0" w:rightChars="0"/>
        <w:rPr>
          <w:rFonts w:hint="default" w:ascii="Arial" w:hAnsi="Arial" w:cs="Arial"/>
          <w:sz w:val="20"/>
          <w:szCs w:val="20"/>
          <w:lang w:val="en-US" w:eastAsia="zh-CN"/>
        </w:rPr>
      </w:pPr>
      <w:r>
        <w:rPr>
          <w:rFonts w:hint="default" w:ascii="Arial" w:hAnsi="Arial" w:cs="Arial"/>
          <w:sz w:val="20"/>
          <w:szCs w:val="20"/>
          <w:lang w:val="en-US" w:eastAsia="zh-CN"/>
        </w:rPr>
        <w:t xml:space="preserve">Multiple Aspartic Acids (D) in a sequence frequently result in the formation of aspartimide adducts, resulting in a product of lower purity. </w:t>
      </w:r>
    </w:p>
    <w:p>
      <w:pPr>
        <w:keepNext w:val="0"/>
        <w:keepLines w:val="0"/>
        <w:widowControl/>
        <w:numPr>
          <w:ilvl w:val="0"/>
          <w:numId w:val="0"/>
        </w:numPr>
        <w:suppressLineNumbers w:val="0"/>
        <w:pBdr>
          <w:left w:val="none" w:color="auto" w:sz="0" w:space="0"/>
        </w:pBdr>
        <w:spacing w:before="0" w:beforeAutospacing="0" w:after="0" w:afterAutospacing="0"/>
        <w:ind w:right="0" w:rightChars="0"/>
        <w:rPr>
          <w:rFonts w:hint="default" w:ascii="Arial" w:hAnsi="Arial" w:cs="Arial"/>
          <w:sz w:val="20"/>
          <w:szCs w:val="20"/>
          <w:lang w:val="en-US" w:eastAsia="zh-CN"/>
        </w:rPr>
      </w:pPr>
      <w:r>
        <w:rPr>
          <w:rFonts w:hint="default" w:ascii="Arial" w:hAnsi="Arial" w:cs="Arial"/>
          <w:sz w:val="20"/>
          <w:szCs w:val="20"/>
          <w:lang w:val="en-US" w:eastAsia="zh-CN"/>
        </w:rPr>
        <w:t xml:space="preserve">Multiple modifications within a sequence often result in a product with a low yield and/or purity. </w:t>
      </w:r>
    </w:p>
    <w:p>
      <w:pPr>
        <w:keepNext w:val="0"/>
        <w:keepLines w:val="0"/>
        <w:widowControl/>
        <w:suppressLineNumbers w:val="0"/>
        <w:jc w:val="left"/>
        <w:rPr>
          <w:rFonts w:hint="default" w:ascii="Arial" w:hAnsi="Arial" w:cs="Arial"/>
          <w:sz w:val="20"/>
          <w:szCs w:val="20"/>
        </w:rPr>
      </w:pPr>
      <w:r>
        <w:rPr>
          <w:rFonts w:hint="default" w:ascii="Arial" w:hAnsi="Arial" w:eastAsia="宋体" w:cs="Arial"/>
          <w:color w:val="000000"/>
          <w:kern w:val="0"/>
          <w:sz w:val="20"/>
          <w:szCs w:val="20"/>
          <w:lang w:val="en-US" w:eastAsia="zh-CN" w:bidi="ar"/>
        </w:rPr>
        <w:t xml:space="preserve">Multiple consecutive Glycines (G) (4 or more) tend to undergo hydrogen bonding (gel formation) in the peptide backbone. The hydrogen bonding may cause difficulty in dissolving and purifying the peptide. </w:t>
      </w:r>
    </w:p>
    <w:p>
      <w:pPr>
        <w:keepNext w:val="0"/>
        <w:keepLines w:val="0"/>
        <w:widowControl/>
        <w:suppressLineNumbers w:val="0"/>
        <w:jc w:val="left"/>
        <w:rPr>
          <w:rFonts w:hint="default" w:ascii="Arial" w:hAnsi="Arial" w:cs="Arial"/>
          <w:sz w:val="20"/>
          <w:szCs w:val="20"/>
        </w:rPr>
      </w:pPr>
      <w:r>
        <w:rPr>
          <w:rFonts w:hint="default" w:ascii="Arial" w:hAnsi="Arial" w:eastAsia="宋体" w:cs="Arial"/>
          <w:color w:val="000000"/>
          <w:kern w:val="0"/>
          <w:sz w:val="20"/>
          <w:szCs w:val="20"/>
          <w:lang w:val="en-US" w:eastAsia="zh-CN" w:bidi="ar"/>
        </w:rPr>
        <w:t xml:space="preserve">Coupling efficiencies are greatly reduced after a phospho amino acid. Therefore, sequences containing phospho amino acids should have no more than 10 amino acid couplings after the phospho amino acid. Synthesis is performed from the C-term to the N-term. This means that there should be no more than 10 residues after (towards the N-terminus) the phospho amino acid. </w:t>
      </w:r>
    </w:p>
    <w:p>
      <w:pPr>
        <w:keepNext w:val="0"/>
        <w:keepLines w:val="0"/>
        <w:widowControl/>
        <w:suppressLineNumbers w:val="0"/>
        <w:jc w:val="left"/>
        <w:rPr>
          <w:rFonts w:hint="default" w:ascii="Arial" w:hAnsi="Arial" w:cs="Arial"/>
          <w:sz w:val="20"/>
          <w:szCs w:val="20"/>
        </w:rPr>
      </w:pPr>
      <w:r>
        <w:rPr>
          <w:rFonts w:hint="default" w:ascii="Arial" w:hAnsi="Arial" w:eastAsia="宋体" w:cs="Arial"/>
          <w:color w:val="000000"/>
          <w:kern w:val="0"/>
          <w:sz w:val="20"/>
          <w:szCs w:val="20"/>
          <w:lang w:val="en-US" w:eastAsia="zh-CN" w:bidi="ar"/>
        </w:rPr>
        <w:t xml:space="preserve">4. Solubility </w:t>
      </w:r>
    </w:p>
    <w:p>
      <w:pPr>
        <w:keepNext w:val="0"/>
        <w:keepLines w:val="0"/>
        <w:widowControl/>
        <w:suppressLineNumbers w:val="0"/>
        <w:jc w:val="left"/>
        <w:rPr>
          <w:rFonts w:hint="default" w:ascii="Arial" w:hAnsi="Arial" w:cs="Arial"/>
          <w:sz w:val="20"/>
          <w:szCs w:val="20"/>
        </w:rPr>
      </w:pPr>
      <w:r>
        <w:rPr>
          <w:rFonts w:hint="default" w:ascii="Arial" w:hAnsi="Arial" w:eastAsia="Segoe UI" w:cs="Arial"/>
          <w:i w:val="0"/>
          <w:iCs w:val="0"/>
          <w:caps w:val="0"/>
          <w:spacing w:val="0"/>
          <w:sz w:val="20"/>
          <w:szCs w:val="20"/>
          <w:shd w:val="clear" w:fill="FFFFFF"/>
        </w:rPr>
        <w:t>Count the quantity of charged residues in the peptide, encompassing the uncapped N and C termini. Usually, you desire at least 1 charge for every 5 residues. A lesser number of charges might lead to an insoluble product. Even if a peptide has sufficient charges, ensure that there are no long stretches (more than 5 amino acids) of uncharged residues. Sequences that contain long stretches of charged amino acids or peptides that are short and hydrophilic may not be well retained on the HPLC column, giving rise to purification issues.</w:t>
      </w:r>
    </w:p>
    <w:p>
      <w:pPr>
        <w:keepNext w:val="0"/>
        <w:keepLines w:val="0"/>
        <w:widowControl/>
        <w:suppressLineNumbers w:val="0"/>
        <w:jc w:val="left"/>
        <w:rPr>
          <w:rFonts w:ascii="Segoe UI" w:hAnsi="Segoe UI" w:eastAsia="Segoe UI" w:cs="Segoe UI"/>
          <w:i w:val="0"/>
          <w:iCs w:val="0"/>
          <w:caps w:val="0"/>
          <w:spacing w:val="0"/>
          <w:sz w:val="19"/>
          <w:szCs w:val="19"/>
          <w:shd w:val="clear" w:fill="FFFFFF"/>
          <w:lang w:val="en-US" w:eastAsia="zh-CN"/>
        </w:rPr>
      </w:pPr>
    </w:p>
    <w:p>
      <w:pPr>
        <w:jc w:val="left"/>
        <w:rPr>
          <w:rFonts w:hint="eastAsia" w:ascii="Segoe UI" w:hAnsi="Segoe UI" w:eastAsia="Segoe UI" w:cs="Segoe UI"/>
          <w:i w:val="0"/>
          <w:iCs w:val="0"/>
          <w:caps w:val="0"/>
          <w:spacing w:val="0"/>
          <w:sz w:val="19"/>
          <w:szCs w:val="19"/>
          <w:shd w:val="clear" w:fill="FFFFFF"/>
        </w:rPr>
      </w:pPr>
    </w:p>
    <w:p>
      <w:pPr>
        <w:jc w:val="left"/>
        <w:rPr>
          <w:rFonts w:hint="eastAsia" w:ascii="Segoe UI" w:hAnsi="Segoe UI" w:eastAsia="Segoe UI" w:cs="Segoe UI"/>
          <w:i w:val="0"/>
          <w:iCs w:val="0"/>
          <w:caps w:val="0"/>
          <w:spacing w:val="0"/>
          <w:sz w:val="19"/>
          <w:szCs w:val="19"/>
          <w:shd w:val="clear" w:fill="FFFFFF"/>
        </w:rPr>
      </w:pPr>
    </w:p>
    <w:p>
      <w:pPr>
        <w:jc w:val="left"/>
        <w:rPr>
          <w:rFonts w:hint="eastAsia" w:ascii="Segoe UI" w:hAnsi="Segoe UI" w:eastAsia="Segoe UI" w:cs="Segoe UI"/>
          <w:i w:val="0"/>
          <w:iCs w:val="0"/>
          <w:caps w:val="0"/>
          <w:spacing w:val="0"/>
          <w:sz w:val="19"/>
          <w:szCs w:val="1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BB75F"/>
    <w:multiLevelType w:val="singleLevel"/>
    <w:tmpl w:val="7F1BB75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mZiNjU5ZDk2ODcwZjNjNGEwMDRmNmY4ZDUyYjIifQ=="/>
  </w:docVars>
  <w:rsids>
    <w:rsidRoot w:val="00000000"/>
    <w:rsid w:val="11A10D9E"/>
    <w:rsid w:val="68FB1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78</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2024-06-13T02:28:53Z</dcterms:created>
  <dc:creator>H</dc:creator>
  <cp:lastModifiedBy>谭辉</cp:lastModifiedBy>
  <dcterms:modified xsi:type="dcterms:W3CDTF">2024-06-13T03:47:32Z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B482819824B842BDA7DA0DA885CC514F_12</vt:lpwstr>
  </property>
</Properties>
</file>